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spacing w:after="156" w:afterLines="50" w:line="600" w:lineRule="exact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2023年度海南省哲学社会科学规划课题选题推荐表</w:t>
      </w:r>
    </w:p>
    <w:tbl>
      <w:tblPr>
        <w:tblStyle w:val="2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09" w:hRule="atLeast"/>
        </w:trPr>
        <w:tc>
          <w:tcPr>
            <w:tcW w:w="1620" w:type="dxa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808080"/>
                <w:sz w:val="21"/>
                <w:szCs w:val="21"/>
              </w:rPr>
            </w:pPr>
            <w:r>
              <w:rPr>
                <w:rFonts w:hint="eastAsia"/>
                <w:b/>
                <w:color w:val="808080"/>
                <w:sz w:val="21"/>
                <w:szCs w:val="21"/>
              </w:rPr>
              <w:t>选题名称表述要科学、严谨、规范、简洁，一般不加副标题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3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eastAsia="宋体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涉及学科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808080"/>
                <w:sz w:val="21"/>
                <w:szCs w:val="21"/>
              </w:rPr>
              <w:t>此栏请选择</w:t>
            </w:r>
            <w:r>
              <w:rPr>
                <w:b/>
                <w:color w:val="808080"/>
                <w:sz w:val="21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3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成果形式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1.推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荐选题的学术依据和提出背景。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2.推荐选题的国内外研究状况及选题价值。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3.推荐选题的研究内容、总体框架、基本思路和研究目标。（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00字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以内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）</w:t>
            </w: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（可加附页）</w:t>
            </w:r>
          </w:p>
        </w:tc>
      </w:tr>
    </w:tbl>
    <w:p>
      <w:pPr>
        <w:bidi w:val="0"/>
        <w:jc w:val="left"/>
      </w:pPr>
      <w:r>
        <w:rPr>
          <w:rFonts w:hint="eastAsia" w:ascii="黑体" w:eastAsia="黑体"/>
          <w:b/>
          <w:bCs/>
          <w:sz w:val="24"/>
          <w:szCs w:val="24"/>
        </w:rPr>
        <w:t>注：请不要在本表中透露</w:t>
      </w:r>
      <w:r>
        <w:rPr>
          <w:rFonts w:hint="eastAsia" w:ascii="黑体" w:eastAsia="黑体"/>
          <w:b/>
          <w:bCs/>
          <w:sz w:val="24"/>
          <w:szCs w:val="24"/>
          <w:lang w:eastAsia="zh-CN"/>
        </w:rPr>
        <w:t>选题拟定</w:t>
      </w:r>
      <w:r>
        <w:rPr>
          <w:rFonts w:hint="eastAsia" w:ascii="黑体" w:eastAsia="黑体"/>
          <w:b/>
          <w:bCs/>
          <w:sz w:val="24"/>
          <w:szCs w:val="24"/>
        </w:rPr>
        <w:t>人与</w:t>
      </w:r>
      <w:r>
        <w:rPr>
          <w:rFonts w:hint="eastAsia" w:ascii="黑体" w:eastAsia="黑体"/>
          <w:b/>
          <w:bCs/>
          <w:sz w:val="24"/>
          <w:szCs w:val="24"/>
          <w:lang w:eastAsia="zh-CN"/>
        </w:rPr>
        <w:t>推荐</w:t>
      </w:r>
      <w:r>
        <w:rPr>
          <w:rFonts w:hint="eastAsia" w:ascii="黑体" w:eastAsia="黑体"/>
          <w:b/>
          <w:bCs/>
          <w:sz w:val="24"/>
          <w:szCs w:val="24"/>
        </w:rPr>
        <w:t>单位信息</w:t>
      </w:r>
      <w:r>
        <w:rPr>
          <w:rFonts w:hint="eastAsia" w:ascii="黑体" w:eastAsia="黑体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2098" w:right="1474" w:bottom="1984" w:left="1587" w:header="851" w:footer="104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4091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2022-12-13T03:27:47Z</dcterms:created>
  <dc:creator>Lenovo</dc:creator>
  <cp:lastModifiedBy>Carol</cp:lastModifiedBy>
  <dcterms:modified xsi:type="dcterms:W3CDTF">2022-12-13T03:28:21Z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5C8DCCCCA84746E79FC55B8FE2ABE4E6</vt:lpwstr>
  </property>
</Properties>
</file>