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海南省法学会2021年度法学研究课题申请意向表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0"/>
        <w:gridCol w:w="6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姓  名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所在单位及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职务、职称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申报课题名称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指南序号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学  科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主要观点</w:t>
            </w:r>
          </w:p>
        </w:tc>
        <w:tc>
          <w:tcPr>
            <w:tcW w:w="6232" w:type="dxa"/>
          </w:tcPr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（500字以内）</w:t>
            </w: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成果形式</w:t>
            </w:r>
          </w:p>
        </w:tc>
        <w:tc>
          <w:tcPr>
            <w:tcW w:w="623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成果字数</w:t>
            </w:r>
          </w:p>
        </w:tc>
        <w:tc>
          <w:tcPr>
            <w:tcW w:w="6232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sz w:val="32"/>
                <w:szCs w:val="32"/>
                <w:shd w:val="clear" w:color="auto" w:fill="FFFFFF"/>
                <w:vertAlign w:val="baseline"/>
                <w:lang w:val="en-US" w:eastAsia="zh-CN"/>
              </w:rPr>
              <w:t>万字</w:t>
            </w:r>
          </w:p>
        </w:tc>
      </w:tr>
    </w:tbl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A637A3"/>
    <w:rsid w:val="434457F8"/>
    <w:rsid w:val="4CF21605"/>
    <w:rsid w:val="76D724E5"/>
    <w:rsid w:val="780732CB"/>
    <w:rsid w:val="7CC1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王强强</cp:lastModifiedBy>
  <dcterms:modified xsi:type="dcterms:W3CDTF">2021-02-26T03:08:08Z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281498703_btnclosed</vt:lpwstr>
  </property>
</Properties>
</file>