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fldChar w:fldCharType="begin"/>
      </w:r>
      <w:r>
        <w:instrText xml:space="preserve"> HYPERLINK "http://dost.hainan.gov.cn/art/2018/2/24/art_451_4310.html" </w:instrText>
      </w:r>
      <w:r>
        <w:fldChar w:fldCharType="separate"/>
      </w:r>
      <w:r>
        <w:rPr>
          <w:rStyle w:val="7"/>
        </w:rPr>
        <w:t>http://dost.hainan.gov.cn/art/2018/2/24/art_451_4310.html</w:t>
      </w:r>
      <w:r>
        <w:rPr>
          <w:rStyle w:val="7"/>
        </w:rPr>
        <w:fldChar w:fldCharType="end"/>
      </w:r>
    </w:p>
    <w:p>
      <w:pPr>
        <w:pStyle w:val="4"/>
        <w:jc w:val="center"/>
        <w:rPr>
          <w:rFonts w:hint="eastAsia" w:ascii="微软雅黑" w:hAnsi="微软雅黑" w:eastAsia="微软雅黑"/>
          <w:b/>
          <w:bCs/>
          <w:sz w:val="39"/>
          <w:szCs w:val="39"/>
        </w:rPr>
      </w:pPr>
      <w:r>
        <w:rPr>
          <w:rFonts w:hint="eastAsia" w:ascii="微软雅黑" w:hAnsi="微软雅黑" w:eastAsia="微软雅黑"/>
          <w:b/>
          <w:bCs/>
          <w:sz w:val="39"/>
          <w:szCs w:val="39"/>
        </w:rPr>
        <w:t>海南省科学技术厅关于印发《海南省财政科技计划项目任务书管理实施细则》的通知</w:t>
      </w:r>
    </w:p>
    <w:p>
      <w:pPr>
        <w:pStyle w:val="4"/>
        <w:jc w:val="center"/>
        <w:rPr>
          <w:sz w:val="32"/>
          <w:szCs w:val="32"/>
        </w:rPr>
      </w:pPr>
      <w:r>
        <w:rPr>
          <w:sz w:val="32"/>
          <w:szCs w:val="32"/>
        </w:rPr>
        <w:t>琼科〔2018〕57</w:t>
      </w:r>
      <w:bookmarkStart w:id="0" w:name="_GoBack"/>
      <w:bookmarkEnd w:id="0"/>
      <w:r>
        <w:rPr>
          <w:sz w:val="32"/>
          <w:szCs w:val="32"/>
        </w:rPr>
        <w:t>号</w:t>
      </w:r>
    </w:p>
    <w:p>
      <w:pPr>
        <w:pStyle w:val="4"/>
        <w:jc w:val="both"/>
        <w:rPr>
          <w:sz w:val="32"/>
          <w:szCs w:val="32"/>
        </w:rPr>
      </w:pPr>
      <w:r>
        <w:rPr>
          <w:sz w:val="32"/>
          <w:szCs w:val="32"/>
        </w:rPr>
        <w:t>各有关单位：</w:t>
      </w:r>
    </w:p>
    <w:p>
      <w:pPr>
        <w:pStyle w:val="4"/>
        <w:rPr>
          <w:sz w:val="32"/>
          <w:szCs w:val="32"/>
        </w:rPr>
      </w:pPr>
      <w:r>
        <w:rPr>
          <w:sz w:val="32"/>
          <w:szCs w:val="32"/>
        </w:rPr>
        <w:t>　　为规范海南省财政科技计划项目任务书的签订、执行和管理，根据《海南省财政科技计划项目管理办法》、《海南省财政科技计划项目经费管理办法》及有关工作规程，我厅制定了《海南省财政科技计划项目任务书管理实施细则》。现印发你们，请遵照执行。</w:t>
      </w:r>
    </w:p>
    <w:p>
      <w:pPr>
        <w:pStyle w:val="4"/>
        <w:rPr>
          <w:sz w:val="32"/>
          <w:szCs w:val="32"/>
        </w:rPr>
      </w:pPr>
      <w:r>
        <w:rPr>
          <w:sz w:val="32"/>
          <w:szCs w:val="32"/>
        </w:rPr>
        <w:fldChar w:fldCharType="begin"/>
      </w:r>
      <w:r>
        <w:rPr>
          <w:sz w:val="32"/>
          <w:szCs w:val="32"/>
        </w:rPr>
        <w:instrText xml:space="preserve"> HYPERLINK "http://dost.hainan.gov.cn/module/download/downfile.jsp?classid=0&amp;filename=11e9448cb91448eeac7f9df38c541408.docx" </w:instrText>
      </w:r>
      <w:r>
        <w:rPr>
          <w:sz w:val="32"/>
          <w:szCs w:val="32"/>
        </w:rPr>
        <w:fldChar w:fldCharType="separate"/>
      </w:r>
      <w:r>
        <w:rPr>
          <w:color w:val="333333"/>
          <w:sz w:val="32"/>
          <w:szCs w:val="32"/>
        </w:rPr>
        <w:pict>
          <v:shape id="_x0000_i1025" o:spt="75" alt="http://dost.hainan.gov.cn/module/jslib/icons/word.png" type="#_x0000_t75" href="http://dost.hainan.gov.cn/module/download/downfile.jsp?classid=0%26filename=11e9448cb91448eeac7f9df38c541408.docx" style="height:12pt;width:12pt;" o:button="t" filled="f" o:preferrelative="t" stroked="f" coordsize="21600,21600">
            <v:path/>
            <v:fill on="f" focussize="0,0"/>
            <v:stroke on="f" miterlimit="8" joinstyle="miter"/>
            <v:imagedata r:id="rId5" o:title=""/>
            <o:lock v:ext="edit" aspectratio="t"/>
            <w10:wrap type="none"/>
            <w10:anchorlock/>
          </v:shape>
        </w:pict>
      </w:r>
      <w:r>
        <w:rPr>
          <w:rStyle w:val="7"/>
          <w:sz w:val="32"/>
          <w:szCs w:val="32"/>
        </w:rPr>
        <w:t>海南省财政科技计划项目任务书管理实施细则.docx</w:t>
      </w:r>
      <w:r>
        <w:rPr>
          <w:rStyle w:val="7"/>
          <w:sz w:val="32"/>
          <w:szCs w:val="32"/>
        </w:rPr>
        <w:fldChar w:fldCharType="end"/>
      </w:r>
    </w:p>
    <w:p>
      <w:pPr>
        <w:pStyle w:val="4"/>
        <w:rPr>
          <w:sz w:val="32"/>
          <w:szCs w:val="32"/>
        </w:rPr>
      </w:pPr>
      <w:r>
        <w:rPr>
          <w:sz w:val="32"/>
          <w:szCs w:val="32"/>
        </w:rPr>
        <w:t>　　</w:t>
      </w:r>
      <w:r>
        <w:rPr>
          <w:rFonts w:hint="eastAsia"/>
          <w:sz w:val="32"/>
          <w:szCs w:val="32"/>
          <w:lang w:val="en-US" w:eastAsia="zh-CN"/>
        </w:rPr>
        <w:t xml:space="preserve">                      </w:t>
      </w:r>
      <w:r>
        <w:rPr>
          <w:sz w:val="32"/>
          <w:szCs w:val="32"/>
        </w:rPr>
        <w:t>海南省科学技术厅</w:t>
      </w:r>
    </w:p>
    <w:p>
      <w:pPr>
        <w:pStyle w:val="4"/>
        <w:rPr>
          <w:sz w:val="32"/>
          <w:szCs w:val="32"/>
        </w:rPr>
      </w:pPr>
      <w:r>
        <w:rPr>
          <w:sz w:val="32"/>
          <w:szCs w:val="32"/>
        </w:rPr>
        <w:t>　　</w:t>
      </w:r>
      <w:r>
        <w:rPr>
          <w:rFonts w:hint="eastAsia"/>
          <w:sz w:val="32"/>
          <w:szCs w:val="32"/>
          <w:lang w:val="en-US" w:eastAsia="zh-CN"/>
        </w:rPr>
        <w:t xml:space="preserve">                       </w:t>
      </w:r>
      <w:r>
        <w:rPr>
          <w:sz w:val="32"/>
          <w:szCs w:val="32"/>
        </w:rPr>
        <w:t>2018年2月9日</w:t>
      </w:r>
    </w:p>
    <w:p>
      <w:pPr>
        <w:rPr>
          <w:sz w:val="32"/>
          <w:szCs w:val="32"/>
        </w:rPr>
      </w:pPr>
      <w:r>
        <w:rPr>
          <w:sz w:val="32"/>
          <w:szCs w:val="32"/>
        </w:rPr>
        <w:t>　　（此件主动公开）</w:t>
      </w:r>
    </w:p>
    <w:p>
      <w:pPr>
        <w:shd w:val="solid" w:color="FFFFFF" w:fill="auto"/>
        <w:autoSpaceDN w:val="0"/>
        <w:jc w:val="center"/>
        <w:rPr>
          <w:rFonts w:ascii="宋体" w:hAnsi="宋体" w:cs="宋体"/>
          <w:bCs/>
          <w:sz w:val="44"/>
          <w:szCs w:val="44"/>
          <w:shd w:val="clear" w:color="auto" w:fill="FFFFFF"/>
        </w:rPr>
      </w:pPr>
      <w:r>
        <w:rPr>
          <w:rFonts w:hint="eastAsia" w:ascii="宋体" w:hAnsi="宋体" w:cs="宋体"/>
          <w:bCs/>
          <w:sz w:val="44"/>
          <w:szCs w:val="44"/>
          <w:shd w:val="clear" w:color="auto" w:fill="FFFFFF"/>
        </w:rPr>
        <w:br w:type="page"/>
      </w:r>
      <w:r>
        <w:rPr>
          <w:rFonts w:hint="eastAsia" w:ascii="宋体" w:hAnsi="宋体" w:cs="宋体"/>
          <w:bCs/>
          <w:sz w:val="44"/>
          <w:szCs w:val="44"/>
          <w:shd w:val="clear" w:color="auto" w:fill="FFFFFF"/>
        </w:rPr>
        <w:t>海南省财政科技计划项目任务书</w:t>
      </w:r>
    </w:p>
    <w:p>
      <w:pPr>
        <w:shd w:val="solid" w:color="FFFFFF" w:fill="auto"/>
        <w:autoSpaceDN w:val="0"/>
        <w:jc w:val="center"/>
        <w:rPr>
          <w:rFonts w:ascii="宋体" w:hAnsi="宋体" w:cs="宋体"/>
          <w:bCs/>
          <w:sz w:val="44"/>
          <w:szCs w:val="44"/>
          <w:shd w:val="clear" w:color="auto" w:fill="FFFFFF"/>
        </w:rPr>
      </w:pPr>
      <w:r>
        <w:rPr>
          <w:rFonts w:hint="eastAsia" w:ascii="宋体" w:hAnsi="宋体" w:cs="宋体"/>
          <w:bCs/>
          <w:sz w:val="44"/>
          <w:szCs w:val="44"/>
          <w:shd w:val="clear" w:color="auto" w:fill="FFFFFF"/>
        </w:rPr>
        <w:t>管理实施细则</w:t>
      </w:r>
    </w:p>
    <w:p>
      <w:pPr>
        <w:spacing w:line="360" w:lineRule="auto"/>
        <w:jc w:val="center"/>
        <w:outlineLvl w:val="0"/>
        <w:rPr>
          <w:rFonts w:ascii="仿宋" w:hAnsi="仿宋" w:eastAsia="仿宋" w:cs="仿宋"/>
          <w:b/>
          <w:sz w:val="28"/>
          <w:szCs w:val="28"/>
        </w:rPr>
      </w:pPr>
      <w:r>
        <w:rPr>
          <w:rFonts w:hint="eastAsia"/>
          <w:kern w:val="0"/>
          <w:sz w:val="28"/>
          <w:szCs w:val="28"/>
        </w:rPr>
        <w:t>琼科〔</w:t>
      </w:r>
      <w:r>
        <w:rPr>
          <w:kern w:val="0"/>
          <w:sz w:val="28"/>
          <w:szCs w:val="28"/>
        </w:rPr>
        <w:t>2018</w:t>
      </w:r>
      <w:r>
        <w:rPr>
          <w:rFonts w:hint="eastAsia"/>
          <w:kern w:val="0"/>
          <w:sz w:val="28"/>
          <w:szCs w:val="28"/>
        </w:rPr>
        <w:t>〕</w:t>
      </w:r>
      <w:r>
        <w:rPr>
          <w:kern w:val="0"/>
          <w:sz w:val="28"/>
          <w:szCs w:val="28"/>
        </w:rPr>
        <w:t>57</w:t>
      </w:r>
      <w:r>
        <w:rPr>
          <w:rFonts w:hint="eastAsia"/>
          <w:kern w:val="0"/>
          <w:sz w:val="28"/>
          <w:szCs w:val="28"/>
        </w:rPr>
        <w:t>号</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ascii="黑体" w:hAnsi="黑体" w:eastAsia="黑体"/>
          <w:bCs/>
          <w:sz w:val="32"/>
          <w:szCs w:val="32"/>
        </w:rPr>
      </w:pPr>
      <w:r>
        <w:rPr>
          <w:rFonts w:hint="eastAsia" w:ascii="黑体" w:hAnsi="黑体" w:eastAsia="黑体"/>
          <w:bCs/>
          <w:sz w:val="32"/>
          <w:szCs w:val="32"/>
        </w:rPr>
        <w:t>第一章  总则</w:t>
      </w:r>
    </w:p>
    <w:p>
      <w:pPr>
        <w:spacing w:line="360" w:lineRule="auto"/>
        <w:ind w:firstLine="643" w:firstLineChars="200"/>
        <w:outlineLvl w:val="0"/>
        <w:rPr>
          <w:rFonts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保障海南省财政科技计划项目（以下简称“项目”）的顺利实施、有效监管和按期验收，规范《海南省财政科技计划项目任务书》（以下简称“任务书”）的签订、执行和管理，根据《海南省财政科技计划项目管理办法》、《海南省财政科技计划项目经费管理办法》及有关工作规程，制定本细则。</w:t>
      </w:r>
    </w:p>
    <w:p>
      <w:pPr>
        <w:spacing w:line="360" w:lineRule="auto"/>
        <w:ind w:firstLine="643" w:firstLineChars="200"/>
        <w:rPr>
          <w:rFonts w:ascii="仿宋" w:hAnsi="仿宋" w:eastAsia="仿宋" w:cs="仿宋"/>
          <w:kern w:val="0"/>
          <w:sz w:val="32"/>
          <w:szCs w:val="32"/>
        </w:rPr>
      </w:pPr>
      <w:r>
        <w:rPr>
          <w:rFonts w:hint="eastAsia" w:ascii="仿宋" w:hAnsi="仿宋" w:eastAsia="仿宋" w:cs="仿宋"/>
          <w:b/>
          <w:bCs/>
          <w:kern w:val="0"/>
          <w:sz w:val="32"/>
          <w:szCs w:val="32"/>
        </w:rPr>
        <w:t>第二条</w:t>
      </w:r>
      <w:r>
        <w:rPr>
          <w:rFonts w:hint="eastAsia" w:ascii="仿宋" w:hAnsi="仿宋" w:eastAsia="仿宋" w:cs="仿宋"/>
          <w:sz w:val="32"/>
          <w:szCs w:val="32"/>
        </w:rPr>
        <w:t xml:space="preserve">  本细则主要针对省级财政科技计划中基础与应用基础研究计划、重大科技计划、重点研发计划、技术创新引导计划、科技创新能力建设计划等五类科技计划而制定。任务书</w:t>
      </w:r>
      <w:r>
        <w:rPr>
          <w:rFonts w:hint="eastAsia" w:ascii="仿宋" w:hAnsi="仿宋" w:eastAsia="仿宋" w:cs="仿宋"/>
          <w:kern w:val="0"/>
          <w:sz w:val="32"/>
          <w:szCs w:val="32"/>
        </w:rPr>
        <w:t>用于规范和明确项目主管部门和</w:t>
      </w:r>
      <w:r>
        <w:rPr>
          <w:rFonts w:hint="eastAsia" w:ascii="仿宋" w:hAnsi="仿宋" w:eastAsia="仿宋" w:cs="仿宋"/>
          <w:sz w:val="32"/>
          <w:szCs w:val="32"/>
        </w:rPr>
        <w:t>项目（课题）（以下简称项目）</w:t>
      </w:r>
      <w:r>
        <w:rPr>
          <w:rFonts w:hint="eastAsia" w:ascii="仿宋" w:hAnsi="仿宋" w:eastAsia="仿宋" w:cs="仿宋"/>
          <w:kern w:val="0"/>
          <w:sz w:val="32"/>
          <w:szCs w:val="32"/>
        </w:rPr>
        <w:t>承担单位、参与单位的权责利关系；以及</w:t>
      </w:r>
      <w:r>
        <w:rPr>
          <w:rFonts w:hint="eastAsia" w:ascii="仿宋" w:hAnsi="仿宋" w:eastAsia="仿宋" w:cs="仿宋"/>
          <w:sz w:val="32"/>
          <w:szCs w:val="32"/>
        </w:rPr>
        <w:t>项目</w:t>
      </w:r>
      <w:r>
        <w:rPr>
          <w:rFonts w:hint="eastAsia" w:ascii="仿宋" w:hAnsi="仿宋" w:eastAsia="仿宋" w:cs="仿宋"/>
          <w:kern w:val="0"/>
          <w:sz w:val="32"/>
          <w:szCs w:val="32"/>
        </w:rPr>
        <w:t>的任务、目标、经费使用等内容，是</w:t>
      </w:r>
      <w:r>
        <w:rPr>
          <w:rFonts w:hint="eastAsia" w:ascii="仿宋" w:hAnsi="仿宋" w:eastAsia="仿宋" w:cs="仿宋"/>
          <w:sz w:val="32"/>
          <w:szCs w:val="32"/>
        </w:rPr>
        <w:t>项目</w:t>
      </w:r>
      <w:r>
        <w:rPr>
          <w:rFonts w:hint="eastAsia" w:ascii="仿宋" w:hAnsi="仿宋" w:eastAsia="仿宋" w:cs="仿宋"/>
          <w:kern w:val="0"/>
          <w:sz w:val="32"/>
          <w:szCs w:val="32"/>
        </w:rPr>
        <w:t>经费安排、中期检查、绩效评价、审计检查、验收和终止等管理活动的基本依据。</w:t>
      </w:r>
    </w:p>
    <w:p>
      <w:pPr>
        <w:pBdr>
          <w:top w:val="none" w:color="000000" w:sz="0" w:space="0"/>
          <w:left w:val="none" w:color="000000" w:sz="0" w:space="0"/>
          <w:bottom w:val="none" w:color="000000" w:sz="0" w:space="0"/>
          <w:right w:val="none" w:color="000000" w:sz="0" w:space="0"/>
        </w:pBdr>
        <w:shd w:val="solid" w:color="FFFFFF" w:fill="auto"/>
        <w:autoSpaceDN w:val="0"/>
        <w:ind w:firstLine="640" w:firstLineChars="200"/>
        <w:rPr>
          <w:rFonts w:ascii="仿宋" w:hAnsi="仿宋" w:eastAsia="仿宋" w:cs="仿宋"/>
          <w:kern w:val="0"/>
          <w:sz w:val="32"/>
          <w:szCs w:val="32"/>
        </w:rPr>
      </w:pPr>
      <w:r>
        <w:rPr>
          <w:rFonts w:hint="eastAsia" w:ascii="仿宋" w:hAnsi="仿宋" w:eastAsia="仿宋" w:cs="仿宋"/>
          <w:bCs/>
          <w:sz w:val="32"/>
          <w:szCs w:val="32"/>
        </w:rPr>
        <w:t>各类科技计划（专项）管理上有其他要求的，可按计划（专项）管理办法执行。</w:t>
      </w:r>
    </w:p>
    <w:p>
      <w:pPr>
        <w:spacing w:line="360" w:lineRule="auto"/>
        <w:ind w:firstLine="643" w:firstLineChars="200"/>
        <w:rPr>
          <w:rFonts w:ascii="仿宋" w:hAnsi="仿宋" w:eastAsia="仿宋" w:cs="仿宋"/>
          <w:kern w:val="0"/>
          <w:sz w:val="32"/>
          <w:szCs w:val="32"/>
        </w:rPr>
      </w:pPr>
      <w:r>
        <w:rPr>
          <w:rFonts w:hint="eastAsia" w:ascii="仿宋" w:hAnsi="仿宋" w:eastAsia="仿宋" w:cs="仿宋"/>
          <w:b/>
          <w:bCs/>
          <w:kern w:val="0"/>
          <w:sz w:val="32"/>
          <w:szCs w:val="32"/>
        </w:rPr>
        <w:t>第三条</w:t>
      </w:r>
      <w:r>
        <w:rPr>
          <w:rFonts w:hint="eastAsia" w:ascii="仿宋" w:hAnsi="仿宋" w:eastAsia="仿宋" w:cs="仿宋"/>
          <w:sz w:val="32"/>
          <w:szCs w:val="32"/>
        </w:rPr>
        <w:t xml:space="preserve">  项目在</w:t>
      </w:r>
      <w:r>
        <w:rPr>
          <w:rFonts w:hint="eastAsia" w:ascii="仿宋" w:hAnsi="仿宋" w:eastAsia="仿宋" w:cs="仿宋"/>
          <w:kern w:val="0"/>
          <w:sz w:val="32"/>
          <w:szCs w:val="32"/>
        </w:rPr>
        <w:t>下达立项文件后，均应按本细则签订任务书，并认真执行和管理。</w:t>
      </w:r>
    </w:p>
    <w:p>
      <w:pPr>
        <w:spacing w:line="360" w:lineRule="auto"/>
        <w:ind w:firstLine="643" w:firstLineChars="200"/>
        <w:rPr>
          <w:rFonts w:ascii="仿宋" w:hAnsi="仿宋" w:eastAsia="仿宋" w:cs="仿宋"/>
          <w:kern w:val="0"/>
          <w:sz w:val="32"/>
          <w:szCs w:val="32"/>
        </w:rPr>
      </w:pPr>
      <w:r>
        <w:rPr>
          <w:rFonts w:hint="eastAsia" w:ascii="仿宋" w:hAnsi="仿宋" w:eastAsia="仿宋" w:cs="仿宋"/>
          <w:b/>
          <w:bCs/>
          <w:kern w:val="0"/>
          <w:sz w:val="32"/>
          <w:szCs w:val="32"/>
        </w:rPr>
        <w:t>第四条</w:t>
      </w:r>
      <w:r>
        <w:rPr>
          <w:rFonts w:hint="eastAsia" w:ascii="仿宋" w:hAnsi="仿宋" w:eastAsia="仿宋" w:cs="仿宋"/>
          <w:kern w:val="0"/>
          <w:sz w:val="32"/>
          <w:szCs w:val="32"/>
        </w:rPr>
        <w:t xml:space="preserve">  省科技厅是海南省财政科技计划组织实施的项目主管部门，作为任务书签订的甲方；项目承担单位（含参与单位）是海南省财政科技计划项目组织实施主体，作为任务书签订的乙方。</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黑体" w:hAnsi="黑体" w:eastAsia="黑体"/>
          <w:bCs/>
          <w:sz w:val="32"/>
          <w:szCs w:val="32"/>
        </w:rPr>
      </w:pPr>
      <w:r>
        <w:rPr>
          <w:rFonts w:hint="eastAsia" w:ascii="黑体" w:hAnsi="黑体" w:eastAsia="黑体"/>
          <w:bCs/>
          <w:sz w:val="32"/>
          <w:szCs w:val="32"/>
        </w:rPr>
        <w:t>第二章  任务书内容和格式</w:t>
      </w:r>
    </w:p>
    <w:p>
      <w:pPr>
        <w:spacing w:line="360" w:lineRule="auto"/>
        <w:ind w:firstLine="643" w:firstLineChars="200"/>
        <w:rPr>
          <w:rFonts w:ascii="仿宋" w:hAnsi="仿宋" w:eastAsia="仿宋" w:cs="仿宋"/>
          <w:bCs/>
          <w:kern w:val="0"/>
          <w:sz w:val="32"/>
          <w:szCs w:val="32"/>
        </w:rPr>
      </w:pPr>
      <w:r>
        <w:rPr>
          <w:rFonts w:hint="eastAsia" w:ascii="仿宋" w:hAnsi="仿宋" w:eastAsia="仿宋" w:cs="仿宋"/>
          <w:b/>
          <w:kern w:val="0"/>
          <w:sz w:val="32"/>
          <w:szCs w:val="32"/>
        </w:rPr>
        <w:t>第五条</w:t>
      </w:r>
      <w:r>
        <w:rPr>
          <w:rFonts w:hint="eastAsia" w:ascii="仿宋" w:hAnsi="仿宋" w:eastAsia="仿宋" w:cs="仿宋"/>
          <w:b/>
          <w:kern w:val="0"/>
          <w:sz w:val="32"/>
          <w:szCs w:val="32"/>
          <w:lang w:val="en-US" w:eastAsia="zh-CN"/>
        </w:rPr>
        <w:t xml:space="preserve">  </w:t>
      </w:r>
      <w:r>
        <w:rPr>
          <w:rFonts w:hint="eastAsia" w:ascii="仿宋" w:hAnsi="仿宋" w:eastAsia="仿宋" w:cs="仿宋"/>
          <w:bCs/>
          <w:kern w:val="0"/>
          <w:sz w:val="32"/>
          <w:szCs w:val="32"/>
        </w:rPr>
        <w:t>任务书内容包括：</w:t>
      </w:r>
    </w:p>
    <w:p>
      <w:pPr>
        <w:spacing w:line="360" w:lineRule="auto"/>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（一）签订任务书当事方的基本信息。当事方包括省科技厅、项目承担单位等;</w:t>
      </w:r>
    </w:p>
    <w:p>
      <w:pPr>
        <w:spacing w:line="360" w:lineRule="auto"/>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（二）项目的实施内容、任务、目标、经费下达计划及项目经费预算、技术和经济指标、项目完成后提供的成果及形式等；</w:t>
      </w:r>
    </w:p>
    <w:p>
      <w:pPr>
        <w:spacing w:line="360" w:lineRule="auto"/>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（三）任务书当事方的权利和义务；</w:t>
      </w:r>
    </w:p>
    <w:p>
      <w:pPr>
        <w:spacing w:line="360" w:lineRule="auto"/>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（四）项目负责人及项目组成员情况；</w:t>
      </w:r>
    </w:p>
    <w:p>
      <w:pPr>
        <w:spacing w:line="360" w:lineRule="auto"/>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（五）任务书起止时间及项目实施进度安排；</w:t>
      </w:r>
    </w:p>
    <w:p>
      <w:pPr>
        <w:spacing w:line="360" w:lineRule="auto"/>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（六）其他必要条款及有关附件材料。</w:t>
      </w:r>
    </w:p>
    <w:p>
      <w:pPr>
        <w:spacing w:line="360" w:lineRule="auto"/>
        <w:ind w:firstLine="643" w:firstLineChars="200"/>
        <w:rPr>
          <w:rFonts w:ascii="仿宋" w:hAnsi="仿宋" w:eastAsia="仿宋" w:cs="仿宋"/>
          <w:bCs/>
          <w:kern w:val="0"/>
          <w:sz w:val="32"/>
          <w:szCs w:val="32"/>
        </w:rPr>
      </w:pPr>
      <w:r>
        <w:rPr>
          <w:rFonts w:hint="eastAsia" w:ascii="仿宋" w:hAnsi="仿宋" w:eastAsia="仿宋" w:cs="仿宋"/>
          <w:b/>
          <w:kern w:val="0"/>
          <w:sz w:val="32"/>
          <w:szCs w:val="32"/>
        </w:rPr>
        <w:t>第六条</w:t>
      </w:r>
      <w:r>
        <w:rPr>
          <w:rFonts w:hint="eastAsia" w:ascii="仿宋" w:hAnsi="仿宋" w:eastAsia="仿宋" w:cs="仿宋"/>
          <w:b/>
          <w:kern w:val="0"/>
          <w:sz w:val="32"/>
          <w:szCs w:val="32"/>
          <w:lang w:val="en-US" w:eastAsia="zh-CN"/>
        </w:rPr>
        <w:t xml:space="preserve">  </w:t>
      </w:r>
      <w:r>
        <w:rPr>
          <w:rFonts w:hint="eastAsia" w:ascii="仿宋" w:hAnsi="仿宋" w:eastAsia="仿宋" w:cs="仿宋"/>
          <w:kern w:val="0"/>
          <w:sz w:val="32"/>
          <w:szCs w:val="32"/>
        </w:rPr>
        <w:t>任务书</w:t>
      </w:r>
      <w:r>
        <w:rPr>
          <w:rFonts w:hint="eastAsia" w:ascii="仿宋" w:hAnsi="仿宋" w:eastAsia="仿宋" w:cs="仿宋"/>
          <w:bCs/>
          <w:sz w:val="32"/>
          <w:szCs w:val="32"/>
        </w:rPr>
        <w:t>封面信息包括项目名称、承担单位、所属专项、项目编号、项目负责人、项目联系人、联系方式、项目实施期限等信息。</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（一）项目名称是指正式立项的项目名称；</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（二）项目承担单位是指负有项目实施主要责任的单位和参与项目（课题）的单位；</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（三）项目编号以省科技厅立项文件中项目编号为准；</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（四）项目实施起始时间为项目立项文件下达时间，实施终止时间以相关专项规定的实施年限为准，按起始时间顺延。</w:t>
      </w:r>
    </w:p>
    <w:p>
      <w:pPr>
        <w:spacing w:line="360" w:lineRule="auto"/>
        <w:ind w:firstLine="643" w:firstLineChars="200"/>
        <w:rPr>
          <w:rFonts w:ascii="仿宋" w:hAnsi="仿宋" w:eastAsia="仿宋" w:cs="仿宋"/>
          <w:bCs/>
          <w:sz w:val="32"/>
          <w:szCs w:val="32"/>
        </w:rPr>
      </w:pPr>
      <w:r>
        <w:rPr>
          <w:rFonts w:hint="eastAsia" w:ascii="仿宋" w:hAnsi="仿宋" w:eastAsia="仿宋" w:cs="仿宋"/>
          <w:b/>
          <w:sz w:val="32"/>
          <w:szCs w:val="32"/>
        </w:rPr>
        <w:t>第七条</w:t>
      </w:r>
      <w:r>
        <w:rPr>
          <w:rFonts w:hint="eastAsia" w:ascii="仿宋" w:hAnsi="仿宋" w:eastAsia="仿宋" w:cs="仿宋"/>
          <w:bCs/>
          <w:sz w:val="32"/>
          <w:szCs w:val="32"/>
        </w:rPr>
        <w:t xml:space="preserve">  任务书所列各项内容原则上应与项目申报书相一致。</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（一）项目承担单位（含参与单位）是作为项目计划和财政资金下达对象以及项目实施和责任主体的单位，应明确项目承担单位、参与单位等各方的合作方式、任务分工、经费分配、成果归属等；</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二）任务书规定的项目考核指标应遵循明确、量化、可考核的原则，其中技术指标应明确项目完成时达到的关键技术参数；经济指标应明确项目完成时产生的产值、销售收入、利税等；项目成果应明确项目实施期间产生的专利、论文、软件著作权、版权、技术标准等；</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（三）项目人员情况主要介绍项目负责人及参与人员年龄、学历、职务、职称、研究领域、所在单位等情况；</w:t>
      </w:r>
    </w:p>
    <w:p>
      <w:pPr>
        <w:pStyle w:val="9"/>
        <w:widowControl w:val="0"/>
        <w:spacing w:before="0" w:beforeAutospacing="0" w:after="0" w:afterAutospacing="0" w:line="360" w:lineRule="auto"/>
        <w:ind w:firstLine="640"/>
        <w:jc w:val="both"/>
        <w:rPr>
          <w:rFonts w:ascii="仿宋" w:hAnsi="仿宋" w:eastAsia="仿宋" w:cs="仿宋"/>
          <w:sz w:val="32"/>
          <w:szCs w:val="32"/>
        </w:rPr>
      </w:pPr>
      <w:r>
        <w:rPr>
          <w:rFonts w:hint="eastAsia" w:ascii="仿宋" w:hAnsi="仿宋" w:eastAsia="仿宋" w:cs="仿宋"/>
          <w:bCs/>
          <w:kern w:val="2"/>
          <w:sz w:val="32"/>
          <w:szCs w:val="32"/>
        </w:rPr>
        <w:t>（四）项目经费预算或分配须按照《海南省财政科技计划项目经费管理办法》和各类科技计划（专项）管理办法有关要求进行编制，并充分吸纳评审专家提出的预算调整</w:t>
      </w:r>
      <w:r>
        <w:rPr>
          <w:rFonts w:hint="eastAsia" w:ascii="仿宋" w:hAnsi="仿宋" w:eastAsia="仿宋" w:cs="仿宋"/>
          <w:sz w:val="32"/>
          <w:szCs w:val="32"/>
        </w:rPr>
        <w:t>意见。</w:t>
      </w:r>
    </w:p>
    <w:p>
      <w:pPr>
        <w:spacing w:line="360" w:lineRule="auto"/>
        <w:ind w:firstLine="643" w:firstLineChars="200"/>
        <w:rPr>
          <w:rFonts w:ascii="仿宋" w:hAnsi="仿宋" w:eastAsia="仿宋" w:cs="仿宋"/>
          <w:bCs/>
          <w:sz w:val="32"/>
          <w:szCs w:val="32"/>
        </w:rPr>
      </w:pPr>
      <w:r>
        <w:rPr>
          <w:rFonts w:hint="eastAsia" w:ascii="仿宋" w:hAnsi="仿宋" w:eastAsia="仿宋" w:cs="仿宋"/>
          <w:b/>
          <w:sz w:val="32"/>
          <w:szCs w:val="32"/>
        </w:rPr>
        <w:t>第八条</w:t>
      </w:r>
      <w:r>
        <w:rPr>
          <w:rFonts w:hint="eastAsia" w:ascii="仿宋" w:hAnsi="仿宋" w:eastAsia="仿宋" w:cs="仿宋"/>
          <w:bCs/>
          <w:sz w:val="32"/>
          <w:szCs w:val="32"/>
        </w:rPr>
        <w:t xml:space="preserve">  项目承担单位根据项目实施预期进展情况，制定项目计划进度，省科技厅将项目计划进度作为项目中期检查的重要依据。</w:t>
      </w:r>
    </w:p>
    <w:p>
      <w:pPr>
        <w:spacing w:line="360" w:lineRule="auto"/>
        <w:ind w:firstLine="643" w:firstLineChars="200"/>
        <w:rPr>
          <w:rFonts w:ascii="仿宋" w:hAnsi="仿宋" w:eastAsia="仿宋" w:cs="仿宋"/>
          <w:bCs/>
          <w:sz w:val="32"/>
          <w:szCs w:val="32"/>
        </w:rPr>
      </w:pPr>
      <w:r>
        <w:rPr>
          <w:rFonts w:hint="eastAsia" w:ascii="仿宋" w:hAnsi="仿宋" w:eastAsia="仿宋" w:cs="仿宋"/>
          <w:b/>
          <w:sz w:val="32"/>
          <w:szCs w:val="32"/>
        </w:rPr>
        <w:t>第九条</w:t>
      </w:r>
      <w:r>
        <w:rPr>
          <w:rFonts w:hint="eastAsia" w:ascii="仿宋" w:hAnsi="仿宋" w:eastAsia="仿宋" w:cs="仿宋"/>
          <w:bCs/>
          <w:sz w:val="32"/>
          <w:szCs w:val="32"/>
        </w:rPr>
        <w:t xml:space="preserve">  项目承担单位、项目负责人应对项目项目实施必要条件、自筹经费等做出承诺，确保完成项目任务目标和内容。</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黑体" w:hAnsi="黑体" w:eastAsia="黑体"/>
          <w:bCs/>
          <w:sz w:val="32"/>
          <w:szCs w:val="32"/>
        </w:rPr>
      </w:pPr>
      <w:r>
        <w:rPr>
          <w:rFonts w:hint="eastAsia" w:ascii="黑体" w:hAnsi="黑体" w:eastAsia="黑体"/>
          <w:bCs/>
          <w:sz w:val="32"/>
          <w:szCs w:val="32"/>
        </w:rPr>
        <w:t>第三章  任务书的审核和签订</w:t>
      </w:r>
    </w:p>
    <w:p>
      <w:pPr>
        <w:spacing w:line="360" w:lineRule="auto"/>
        <w:ind w:firstLine="643" w:firstLineChars="200"/>
        <w:rPr>
          <w:rFonts w:ascii="仿宋" w:hAnsi="仿宋" w:eastAsia="仿宋" w:cs="仿宋"/>
          <w:bCs/>
          <w:sz w:val="32"/>
          <w:szCs w:val="32"/>
        </w:rPr>
      </w:pPr>
      <w:r>
        <w:rPr>
          <w:rFonts w:hint="eastAsia" w:ascii="仿宋" w:hAnsi="仿宋" w:eastAsia="仿宋" w:cs="仿宋"/>
          <w:b/>
          <w:kern w:val="0"/>
          <w:sz w:val="32"/>
          <w:szCs w:val="32"/>
        </w:rPr>
        <w:t>第十条</w:t>
      </w:r>
      <w:r>
        <w:rPr>
          <w:rFonts w:hint="eastAsia" w:ascii="仿宋" w:hAnsi="仿宋" w:eastAsia="仿宋" w:cs="仿宋"/>
          <w:bCs/>
          <w:sz w:val="32"/>
          <w:szCs w:val="32"/>
        </w:rPr>
        <w:t xml:space="preserve"> 省科技厅与项目承担单位在项目立项文件下达后一个月内签订</w:t>
      </w:r>
      <w:r>
        <w:rPr>
          <w:rFonts w:hint="eastAsia" w:ascii="仿宋" w:hAnsi="仿宋" w:eastAsia="仿宋" w:cs="仿宋"/>
          <w:kern w:val="0"/>
          <w:sz w:val="32"/>
          <w:szCs w:val="32"/>
        </w:rPr>
        <w:t>任务书</w:t>
      </w:r>
      <w:r>
        <w:rPr>
          <w:rFonts w:hint="eastAsia" w:ascii="仿宋" w:hAnsi="仿宋" w:eastAsia="仿宋" w:cs="仿宋"/>
          <w:bCs/>
          <w:sz w:val="32"/>
          <w:szCs w:val="32"/>
        </w:rPr>
        <w:t>。多方参与的项目，项目承担单位间应另外签订协议，作为</w:t>
      </w:r>
      <w:r>
        <w:rPr>
          <w:rFonts w:hint="eastAsia" w:ascii="仿宋" w:hAnsi="仿宋" w:eastAsia="仿宋" w:cs="仿宋"/>
          <w:kern w:val="0"/>
          <w:sz w:val="32"/>
          <w:szCs w:val="32"/>
        </w:rPr>
        <w:t>任务书</w:t>
      </w:r>
      <w:r>
        <w:rPr>
          <w:rFonts w:hint="eastAsia" w:ascii="仿宋" w:hAnsi="仿宋" w:eastAsia="仿宋" w:cs="仿宋"/>
          <w:bCs/>
          <w:sz w:val="32"/>
          <w:szCs w:val="32"/>
        </w:rPr>
        <w:t>附件一并提交省科技厅审核。</w:t>
      </w:r>
    </w:p>
    <w:p>
      <w:pPr>
        <w:spacing w:line="360" w:lineRule="auto"/>
        <w:ind w:firstLine="643" w:firstLineChars="200"/>
        <w:rPr>
          <w:rFonts w:ascii="仿宋" w:hAnsi="仿宋" w:eastAsia="仿宋" w:cs="仿宋"/>
          <w:sz w:val="32"/>
          <w:szCs w:val="32"/>
        </w:rPr>
      </w:pPr>
      <w:r>
        <w:rPr>
          <w:rFonts w:hint="eastAsia" w:ascii="仿宋" w:hAnsi="仿宋" w:eastAsia="仿宋" w:cs="仿宋"/>
          <w:b/>
          <w:kern w:val="0"/>
          <w:sz w:val="32"/>
          <w:szCs w:val="32"/>
        </w:rPr>
        <w:t>第十一条</w:t>
      </w:r>
      <w:r>
        <w:rPr>
          <w:rFonts w:hint="eastAsia" w:ascii="仿宋" w:hAnsi="仿宋" w:eastAsia="仿宋" w:cs="仿宋"/>
          <w:kern w:val="0"/>
          <w:sz w:val="32"/>
          <w:szCs w:val="32"/>
        </w:rPr>
        <w:t>任务书</w:t>
      </w:r>
      <w:r>
        <w:rPr>
          <w:rFonts w:hint="eastAsia" w:ascii="仿宋" w:hAnsi="仿宋" w:eastAsia="仿宋" w:cs="仿宋"/>
          <w:sz w:val="32"/>
          <w:szCs w:val="32"/>
        </w:rPr>
        <w:t>签订的流程：</w:t>
      </w:r>
    </w:p>
    <w:p>
      <w:pPr>
        <w:spacing w:line="360" w:lineRule="auto"/>
        <w:ind w:firstLine="707" w:firstLineChars="221"/>
        <w:rPr>
          <w:rFonts w:ascii="仿宋" w:hAnsi="仿宋" w:eastAsia="仿宋" w:cs="仿宋"/>
          <w:sz w:val="32"/>
          <w:szCs w:val="32"/>
        </w:rPr>
      </w:pPr>
      <w:r>
        <w:rPr>
          <w:rFonts w:hint="eastAsia" w:ascii="仿宋" w:hAnsi="仿宋" w:eastAsia="仿宋" w:cs="仿宋"/>
          <w:sz w:val="32"/>
          <w:szCs w:val="32"/>
        </w:rPr>
        <w:t>（一）填报任务书。项目承担单位应在项目下达立项文件后启动</w:t>
      </w:r>
      <w:r>
        <w:rPr>
          <w:rFonts w:hint="eastAsia" w:ascii="仿宋" w:hAnsi="仿宋" w:eastAsia="仿宋" w:cs="仿宋"/>
          <w:kern w:val="0"/>
          <w:sz w:val="32"/>
          <w:szCs w:val="32"/>
        </w:rPr>
        <w:t>任务书</w:t>
      </w:r>
      <w:r>
        <w:rPr>
          <w:rFonts w:hint="eastAsia" w:ascii="仿宋" w:hAnsi="仿宋" w:eastAsia="仿宋" w:cs="仿宋"/>
          <w:sz w:val="32"/>
          <w:szCs w:val="32"/>
        </w:rPr>
        <w:t>签订工作。主要通过海南省科技计划业务综合管理系统（以下简称业务系统）填报并提交</w:t>
      </w:r>
      <w:r>
        <w:rPr>
          <w:rFonts w:hint="eastAsia" w:ascii="仿宋" w:hAnsi="仿宋" w:eastAsia="仿宋" w:cs="仿宋"/>
          <w:kern w:val="0"/>
          <w:sz w:val="32"/>
          <w:szCs w:val="32"/>
        </w:rPr>
        <w:t>任务书</w:t>
      </w:r>
      <w:r>
        <w:rPr>
          <w:rFonts w:hint="eastAsia" w:ascii="仿宋" w:hAnsi="仿宋" w:eastAsia="仿宋" w:cs="仿宋"/>
          <w:sz w:val="32"/>
          <w:szCs w:val="32"/>
        </w:rPr>
        <w:t>电子文档（特别要求不需要网上提交的专项除外）；</w:t>
      </w:r>
    </w:p>
    <w:p>
      <w:pPr>
        <w:spacing w:line="360" w:lineRule="auto"/>
        <w:ind w:firstLine="707" w:firstLineChars="221"/>
        <w:rPr>
          <w:rFonts w:ascii="仿宋" w:hAnsi="仿宋" w:eastAsia="仿宋" w:cs="仿宋"/>
          <w:sz w:val="32"/>
          <w:szCs w:val="32"/>
        </w:rPr>
      </w:pPr>
      <w:r>
        <w:rPr>
          <w:rFonts w:hint="eastAsia" w:ascii="仿宋" w:hAnsi="仿宋" w:eastAsia="仿宋" w:cs="仿宋"/>
          <w:sz w:val="32"/>
          <w:szCs w:val="32"/>
        </w:rPr>
        <w:t>（二）审核并批复。省科技厅在业务管理系统上进行审核批复。主要审批意见包括“审核通过”、“退回修改”等；</w:t>
      </w:r>
    </w:p>
    <w:p>
      <w:pPr>
        <w:spacing w:line="360" w:lineRule="auto"/>
        <w:ind w:firstLine="707" w:firstLineChars="221"/>
        <w:rPr>
          <w:rFonts w:ascii="仿宋" w:hAnsi="仿宋" w:eastAsia="仿宋" w:cs="仿宋"/>
          <w:sz w:val="32"/>
          <w:szCs w:val="32"/>
        </w:rPr>
      </w:pPr>
      <w:r>
        <w:rPr>
          <w:rFonts w:hint="eastAsia" w:ascii="仿宋" w:hAnsi="仿宋" w:eastAsia="仿宋" w:cs="仿宋"/>
          <w:sz w:val="32"/>
          <w:szCs w:val="32"/>
        </w:rPr>
        <w:t>（三）报送纸件任务书。项目承担单位打印经科技厅审核通过的</w:t>
      </w:r>
      <w:r>
        <w:rPr>
          <w:rFonts w:hint="eastAsia" w:ascii="仿宋" w:hAnsi="仿宋" w:eastAsia="仿宋" w:cs="仿宋"/>
          <w:kern w:val="0"/>
          <w:sz w:val="32"/>
          <w:szCs w:val="32"/>
        </w:rPr>
        <w:t>任务书</w:t>
      </w:r>
      <w:r>
        <w:rPr>
          <w:rFonts w:hint="eastAsia" w:ascii="仿宋" w:hAnsi="仿宋" w:eastAsia="仿宋" w:cs="仿宋"/>
          <w:sz w:val="32"/>
          <w:szCs w:val="32"/>
        </w:rPr>
        <w:t>，经项目承担单位、参与单位及相关人员盖章签名后，在10个工作日内报送至省科技厅，无正当理由逾期未报送纸质版任务书的视为自动放弃；</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（四）受理并签章。省科技厅受理</w:t>
      </w:r>
      <w:r>
        <w:rPr>
          <w:rFonts w:hint="eastAsia" w:ascii="仿宋" w:hAnsi="仿宋" w:eastAsia="仿宋" w:cs="仿宋"/>
          <w:kern w:val="0"/>
          <w:sz w:val="32"/>
          <w:szCs w:val="32"/>
        </w:rPr>
        <w:t>任务书</w:t>
      </w:r>
      <w:r>
        <w:rPr>
          <w:rFonts w:hint="eastAsia" w:ascii="仿宋" w:hAnsi="仿宋" w:eastAsia="仿宋" w:cs="仿宋"/>
          <w:sz w:val="32"/>
          <w:szCs w:val="32"/>
        </w:rPr>
        <w:t>纸质材料，办理</w:t>
      </w:r>
      <w:r>
        <w:rPr>
          <w:rFonts w:hint="eastAsia" w:ascii="仿宋" w:hAnsi="仿宋" w:eastAsia="仿宋" w:cs="仿宋"/>
          <w:kern w:val="0"/>
          <w:sz w:val="32"/>
          <w:szCs w:val="32"/>
        </w:rPr>
        <w:t>任务书</w:t>
      </w:r>
      <w:r>
        <w:rPr>
          <w:rFonts w:hint="eastAsia" w:ascii="仿宋" w:hAnsi="仿宋" w:eastAsia="仿宋" w:cs="仿宋"/>
          <w:sz w:val="32"/>
          <w:szCs w:val="32"/>
        </w:rPr>
        <w:t>签章后，</w:t>
      </w:r>
      <w:r>
        <w:rPr>
          <w:rFonts w:hint="eastAsia" w:ascii="仿宋" w:hAnsi="仿宋" w:eastAsia="仿宋" w:cs="仿宋"/>
          <w:kern w:val="0"/>
          <w:sz w:val="32"/>
          <w:szCs w:val="32"/>
        </w:rPr>
        <w:t>任务书</w:t>
      </w:r>
      <w:r>
        <w:rPr>
          <w:rFonts w:hint="eastAsia" w:ascii="仿宋" w:hAnsi="仿宋" w:eastAsia="仿宋" w:cs="仿宋"/>
          <w:sz w:val="32"/>
          <w:szCs w:val="32"/>
        </w:rPr>
        <w:t>即为生效。</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黑体" w:hAnsi="黑体" w:eastAsia="黑体"/>
          <w:bCs/>
          <w:sz w:val="32"/>
          <w:szCs w:val="32"/>
        </w:rPr>
      </w:pPr>
      <w:r>
        <w:rPr>
          <w:rFonts w:hint="eastAsia" w:ascii="黑体" w:hAnsi="黑体" w:eastAsia="黑体"/>
          <w:bCs/>
          <w:sz w:val="32"/>
          <w:szCs w:val="32"/>
        </w:rPr>
        <w:t>第四章  任务书管理</w:t>
      </w:r>
    </w:p>
    <w:p>
      <w:pPr>
        <w:spacing w:line="360" w:lineRule="auto"/>
        <w:ind w:firstLine="643" w:firstLineChars="200"/>
        <w:rPr>
          <w:rFonts w:ascii="仿宋" w:hAnsi="仿宋" w:eastAsia="仿宋" w:cs="仿宋"/>
          <w:bCs/>
          <w:sz w:val="32"/>
          <w:szCs w:val="32"/>
        </w:rPr>
      </w:pPr>
      <w:r>
        <w:rPr>
          <w:rFonts w:hint="eastAsia" w:ascii="仿宋" w:hAnsi="仿宋" w:eastAsia="仿宋" w:cs="仿宋"/>
          <w:b/>
          <w:kern w:val="0"/>
          <w:sz w:val="32"/>
          <w:szCs w:val="32"/>
        </w:rPr>
        <w:t>第十二条</w:t>
      </w:r>
      <w:r>
        <w:rPr>
          <w:rFonts w:hint="eastAsia" w:ascii="仿宋" w:hAnsi="仿宋" w:eastAsia="仿宋" w:cs="仿宋"/>
          <w:bCs/>
          <w:sz w:val="32"/>
          <w:szCs w:val="32"/>
        </w:rPr>
        <w:t xml:space="preserve"> 省科技厅将依据项目</w:t>
      </w:r>
      <w:r>
        <w:rPr>
          <w:rFonts w:hint="eastAsia" w:ascii="仿宋" w:hAnsi="仿宋" w:eastAsia="仿宋" w:cs="仿宋"/>
          <w:kern w:val="0"/>
          <w:sz w:val="32"/>
          <w:szCs w:val="32"/>
        </w:rPr>
        <w:t>任务书</w:t>
      </w:r>
      <w:r>
        <w:rPr>
          <w:rFonts w:hint="eastAsia" w:ascii="仿宋" w:hAnsi="仿宋" w:eastAsia="仿宋" w:cs="仿宋"/>
          <w:bCs/>
          <w:sz w:val="32"/>
          <w:szCs w:val="32"/>
        </w:rPr>
        <w:t>对项目实施进行指导和管理，负责对项目实施情况和经费使用情况进行监督，并定期做好项目检查。项目单位须严格按照</w:t>
      </w:r>
      <w:r>
        <w:rPr>
          <w:rFonts w:hint="eastAsia" w:ascii="仿宋" w:hAnsi="仿宋" w:eastAsia="仿宋" w:cs="仿宋"/>
          <w:kern w:val="0"/>
          <w:sz w:val="32"/>
          <w:szCs w:val="32"/>
        </w:rPr>
        <w:t>任务书</w:t>
      </w:r>
      <w:r>
        <w:rPr>
          <w:rFonts w:hint="eastAsia" w:ascii="仿宋" w:hAnsi="仿宋" w:eastAsia="仿宋" w:cs="仿宋"/>
          <w:bCs/>
          <w:sz w:val="32"/>
          <w:szCs w:val="32"/>
        </w:rPr>
        <w:t>约定内容开展项目实施工作，主要职责如下：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（一）项目单位应严格按照</w:t>
      </w:r>
      <w:r>
        <w:rPr>
          <w:rFonts w:hint="eastAsia" w:ascii="仿宋" w:hAnsi="仿宋" w:eastAsia="仿宋" w:cs="仿宋"/>
          <w:kern w:val="0"/>
          <w:sz w:val="32"/>
          <w:szCs w:val="32"/>
        </w:rPr>
        <w:t>任务书</w:t>
      </w:r>
      <w:r>
        <w:rPr>
          <w:rFonts w:hint="eastAsia" w:ascii="仿宋" w:hAnsi="仿宋" w:eastAsia="仿宋" w:cs="仿宋"/>
          <w:sz w:val="32"/>
          <w:szCs w:val="32"/>
        </w:rPr>
        <w:t>要求组织项目实施；</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（二）项目单位应确保按照要求落实项目配套经费及项目有关实施条件，如期开展项目实施；</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（三）项目承担单位应严格按照经费管理要求，做到专款专用，单独核算；</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（四）多方参与的项目，项目牵头单位应与参与单位另外签订合作协议，明确各单位间任务分工、经费分配及产权归属等；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（五）严格按照《省级财政科技计划项目管理办法》及《省级财政科技计划经费管理办法》等规定执行管理项目。</w:t>
      </w:r>
    </w:p>
    <w:p>
      <w:pPr>
        <w:spacing w:line="360" w:lineRule="auto"/>
        <w:ind w:firstLine="651"/>
        <w:rPr>
          <w:rFonts w:ascii="仿宋" w:hAnsi="仿宋" w:eastAsia="仿宋" w:cs="仿宋"/>
          <w:sz w:val="32"/>
          <w:szCs w:val="32"/>
        </w:rPr>
      </w:pPr>
      <w:r>
        <w:rPr>
          <w:rFonts w:hint="eastAsia" w:ascii="仿宋" w:hAnsi="仿宋" w:eastAsia="仿宋" w:cs="仿宋"/>
          <w:b/>
          <w:sz w:val="32"/>
          <w:szCs w:val="32"/>
        </w:rPr>
        <w:t>第十三条</w:t>
      </w:r>
      <w:r>
        <w:rPr>
          <w:rFonts w:hint="eastAsia" w:ascii="仿宋" w:hAnsi="仿宋" w:eastAsia="仿宋" w:cs="仿宋"/>
          <w:b/>
          <w:sz w:val="32"/>
          <w:szCs w:val="32"/>
          <w:lang w:val="en-US" w:eastAsia="zh-CN"/>
        </w:rPr>
        <w:t xml:space="preserve"> </w:t>
      </w:r>
      <w:r>
        <w:rPr>
          <w:rFonts w:hint="eastAsia" w:ascii="仿宋" w:hAnsi="仿宋" w:eastAsia="仿宋" w:cs="仿宋"/>
          <w:kern w:val="0"/>
          <w:sz w:val="32"/>
          <w:szCs w:val="32"/>
        </w:rPr>
        <w:t>任务书</w:t>
      </w:r>
      <w:r>
        <w:rPr>
          <w:rFonts w:hint="eastAsia" w:ascii="仿宋" w:hAnsi="仿宋" w:eastAsia="仿宋" w:cs="仿宋"/>
          <w:sz w:val="32"/>
          <w:szCs w:val="32"/>
        </w:rPr>
        <w:t>原则上不作调整，因客观原因确需调整的，项目承担单位应按《海南省财政科技计划项目管理办法》规定进行办理。</w:t>
      </w:r>
      <w:r>
        <w:rPr>
          <w:rFonts w:hint="eastAsia" w:ascii="仿宋" w:hAnsi="仿宋" w:eastAsia="仿宋" w:cs="仿宋"/>
          <w:kern w:val="0"/>
          <w:sz w:val="32"/>
          <w:szCs w:val="32"/>
        </w:rPr>
        <w:t>未按要求办理变更事项的，</w:t>
      </w:r>
      <w:r>
        <w:rPr>
          <w:rFonts w:hint="eastAsia" w:ascii="仿宋" w:hAnsi="仿宋" w:eastAsia="仿宋" w:cs="仿宋"/>
          <w:sz w:val="32"/>
          <w:szCs w:val="32"/>
        </w:rPr>
        <w:t>省科技厅将按有关规定处理。</w:t>
      </w:r>
    </w:p>
    <w:p>
      <w:pPr>
        <w:spacing w:line="360" w:lineRule="auto"/>
        <w:ind w:firstLine="643" w:firstLineChars="200"/>
        <w:rPr>
          <w:rFonts w:ascii="仿宋" w:hAnsi="仿宋" w:eastAsia="仿宋" w:cs="仿宋"/>
          <w:bCs/>
          <w:sz w:val="32"/>
          <w:szCs w:val="32"/>
        </w:rPr>
      </w:pPr>
      <w:r>
        <w:rPr>
          <w:rFonts w:hint="eastAsia" w:ascii="仿宋" w:hAnsi="仿宋" w:eastAsia="仿宋" w:cs="仿宋"/>
          <w:b/>
          <w:sz w:val="32"/>
          <w:szCs w:val="32"/>
        </w:rPr>
        <w:t>第十四条</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任务书</w:t>
      </w:r>
      <w:r>
        <w:rPr>
          <w:rFonts w:hint="eastAsia" w:ascii="仿宋" w:hAnsi="仿宋" w:eastAsia="仿宋" w:cs="仿宋"/>
          <w:bCs/>
          <w:sz w:val="32"/>
          <w:szCs w:val="32"/>
        </w:rPr>
        <w:t>变更内容经省科技厅批复同意后生效，作为项目合同书的有效部分。省科技厅审批同意文件、变更内容和原任务书是项目过程管理和验收的重要依据。</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ascii="黑体" w:hAnsi="黑体" w:eastAsia="黑体"/>
          <w:bCs/>
          <w:sz w:val="32"/>
          <w:szCs w:val="32"/>
        </w:rPr>
      </w:pPr>
      <w:r>
        <w:rPr>
          <w:rFonts w:hint="eastAsia" w:ascii="黑体" w:hAnsi="黑体" w:eastAsia="黑体"/>
          <w:bCs/>
          <w:sz w:val="32"/>
          <w:szCs w:val="32"/>
        </w:rPr>
        <w:t>第五章  附</w:t>
      </w:r>
      <w:r>
        <w:rPr>
          <w:rFonts w:hint="eastAsia" w:ascii="黑体" w:hAnsi="黑体" w:eastAsia="黑体"/>
          <w:bCs/>
          <w:sz w:val="32"/>
          <w:szCs w:val="32"/>
          <w:lang w:val="en-US" w:eastAsia="zh-CN"/>
        </w:rPr>
        <w:t xml:space="preserve">  </w:t>
      </w:r>
      <w:r>
        <w:rPr>
          <w:rFonts w:hint="eastAsia" w:ascii="黑体" w:hAnsi="黑体" w:eastAsia="黑体"/>
          <w:bCs/>
          <w:sz w:val="32"/>
          <w:szCs w:val="32"/>
        </w:rPr>
        <w:t>则</w:t>
      </w:r>
    </w:p>
    <w:p>
      <w:pPr>
        <w:pBdr>
          <w:top w:val="none" w:color="000000" w:sz="0" w:space="0"/>
          <w:left w:val="none" w:color="000000" w:sz="0" w:space="0"/>
          <w:bottom w:val="none" w:color="000000" w:sz="0" w:space="0"/>
          <w:right w:val="none" w:color="000000" w:sz="0" w:space="0"/>
        </w:pBdr>
        <w:shd w:val="solid" w:color="FFFFFF" w:fill="auto"/>
        <w:autoSpaceDN w:val="0"/>
        <w:ind w:firstLine="643" w:firstLineChars="200"/>
        <w:jc w:val="left"/>
        <w:rPr>
          <w:rFonts w:ascii="仿宋" w:hAnsi="仿宋" w:eastAsia="仿宋" w:cs="仿宋"/>
          <w:bCs/>
          <w:kern w:val="0"/>
          <w:sz w:val="32"/>
          <w:szCs w:val="32"/>
        </w:rPr>
      </w:pPr>
      <w:r>
        <w:rPr>
          <w:rFonts w:hint="eastAsia" w:ascii="仿宋" w:hAnsi="仿宋" w:eastAsia="仿宋" w:cs="仿宋"/>
          <w:b/>
          <w:kern w:val="0"/>
          <w:sz w:val="32"/>
          <w:szCs w:val="32"/>
        </w:rPr>
        <w:t>第十五条</w:t>
      </w:r>
      <w:r>
        <w:rPr>
          <w:rFonts w:hint="eastAsia" w:ascii="仿宋" w:hAnsi="仿宋" w:eastAsia="仿宋" w:cs="仿宋"/>
          <w:bCs/>
          <w:kern w:val="0"/>
          <w:sz w:val="32"/>
          <w:szCs w:val="32"/>
        </w:rPr>
        <w:t xml:space="preserve">  本细则未尽事宜，按照《海南省财政科技计划项目管理办法》、《海南省财政科技计划项目经费管理办法》和各科技计划（专项）管理办法执行。</w:t>
      </w:r>
    </w:p>
    <w:p>
      <w:pPr>
        <w:pBdr>
          <w:top w:val="none" w:color="000000" w:sz="0" w:space="0"/>
          <w:left w:val="none" w:color="000000" w:sz="0" w:space="0"/>
          <w:bottom w:val="none" w:color="000000" w:sz="0" w:space="0"/>
          <w:right w:val="none" w:color="000000" w:sz="0" w:space="0"/>
        </w:pBdr>
        <w:shd w:val="solid" w:color="FFFFFF" w:fill="auto"/>
        <w:autoSpaceDN w:val="0"/>
        <w:spacing w:line="528" w:lineRule="auto"/>
        <w:ind w:firstLine="643" w:firstLineChars="200"/>
        <w:jc w:val="left"/>
        <w:rPr>
          <w:rFonts w:ascii="仿宋" w:hAnsi="仿宋" w:eastAsia="仿宋" w:cs="仿宋"/>
          <w:kern w:val="0"/>
          <w:sz w:val="32"/>
          <w:szCs w:val="32"/>
        </w:rPr>
      </w:pPr>
      <w:r>
        <w:rPr>
          <w:rFonts w:hint="eastAsia" w:ascii="仿宋" w:hAnsi="仿宋" w:eastAsia="仿宋" w:cs="仿宋"/>
          <w:b/>
          <w:kern w:val="0"/>
          <w:sz w:val="32"/>
          <w:szCs w:val="32"/>
        </w:rPr>
        <w:t>第十六条</w:t>
      </w:r>
      <w:r>
        <w:rPr>
          <w:rFonts w:hint="eastAsia" w:ascii="仿宋" w:hAnsi="仿宋" w:eastAsia="仿宋" w:cs="仿宋"/>
          <w:bCs/>
          <w:kern w:val="0"/>
          <w:sz w:val="32"/>
          <w:szCs w:val="32"/>
        </w:rPr>
        <w:t xml:space="preserve">  本细则由省科技厅负责解释，自印发之日起施行。</w:t>
      </w:r>
    </w:p>
    <w:p>
      <w:pPr>
        <w:rPr>
          <w:rFonts w:ascii="仿宋" w:hAnsi="仿宋" w:eastAsia="仿宋" w:cs="仿宋"/>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pPr>
    <w:r>
      <w:fldChar w:fldCharType="begin"/>
    </w:r>
    <w:r>
      <w:rPr>
        <w:rStyle w:val="6"/>
      </w:rPr>
      <w:instrText xml:space="preserve"> PAGE  </w:instrText>
    </w:r>
    <w:r>
      <w:fldChar w:fldCharType="separate"/>
    </w:r>
    <w:r>
      <w:rPr>
        <w:rStyle w:val="6"/>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3221"/>
    <w:rsid w:val="00360F36"/>
    <w:rsid w:val="008E3221"/>
    <w:rsid w:val="00FD54E2"/>
    <w:rsid w:val="1FB40301"/>
    <w:rsid w:val="6CB20277"/>
    <w:rsid w:val="7C980D44"/>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page number"/>
    <w:basedOn w:val="5"/>
    <w:qFormat/>
    <w:uiPriority w:val="0"/>
  </w:style>
  <w:style w:type="character" w:styleId="7">
    <w:name w:val="Hyperlink"/>
    <w:basedOn w:val="5"/>
    <w:unhideWhenUsed/>
    <w:qFormat/>
    <w:uiPriority w:val="99"/>
    <w:rPr>
      <w:color w:val="0000FF" w:themeColor="hyperlink"/>
      <w:u w:val="single"/>
    </w:rPr>
  </w:style>
  <w:style w:type="paragraph" w:customStyle="1" w:styleId="9">
    <w:name w:val="普通(网站)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352</Words>
  <Characters>2011</Characters>
  <Lines>16</Lines>
  <Paragraphs>4</Paragraphs>
  <TotalTime>0</TotalTime>
  <ScaleCrop>false</ScaleCrop>
  <LinksUpToDate>false</LinksUpToDate>
  <CharactersWithSpaces>2359</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2018-01-12T07:58:00Z</dcterms:created>
  <dc:creator>然</dc:creator>
  <cp:lastModifiedBy>遥望星空1403400196</cp:lastModifiedBy>
  <cp:lastPrinted>2018-02-05T00:36:00Z</cp:lastPrinted>
  <dcterms:modified xsi:type="dcterms:W3CDTF">2018-05-18T03:19:34Z</dcterms:modified>
  <dc:title>海南省财政科技计划项目任务书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