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仿宋"/>
          <w:spacing w:val="-4"/>
          <w:sz w:val="24"/>
        </w:rPr>
      </w:pPr>
      <w:bookmarkStart w:id="0" w:name="_GoBack"/>
      <w:r>
        <w:rPr>
          <w:rFonts w:hint="eastAsia" w:ascii="仿宋" w:hAnsi="仿宋" w:eastAsia="仿宋" w:cs="仿宋"/>
          <w:spacing w:val="-4"/>
          <w:sz w:val="24"/>
        </w:rPr>
        <w:t>附件</w:t>
      </w:r>
      <w:r>
        <w:rPr>
          <w:rFonts w:hint="eastAsia" w:ascii="仿宋" w:hAnsi="仿宋" w:eastAsia="仿宋" w:cs="仿宋"/>
          <w:spacing w:val="-4"/>
          <w:sz w:val="24"/>
          <w:lang w:val="en-US" w:eastAsia="zh-CN"/>
        </w:rPr>
        <w:t>2</w:t>
      </w:r>
      <w:r>
        <w:rPr>
          <w:rFonts w:hint="eastAsia" w:ascii="仿宋" w:hAnsi="仿宋" w:eastAsia="仿宋" w:cs="仿宋"/>
          <w:spacing w:val="-4"/>
          <w:sz w:val="24"/>
        </w:rPr>
        <w:t>：</w:t>
      </w:r>
    </w:p>
    <w:p>
      <w:pPr>
        <w:spacing w:beforeLines="100" w:afterLines="100" w:line="360" w:lineRule="auto"/>
        <w:jc w:val="center"/>
        <w:rPr>
          <w:rFonts w:asciiTheme="minorEastAsia" w:hAnsiTheme="minorEastAsia" w:cstheme="minorEastAsia"/>
          <w:b/>
          <w:bCs/>
          <w:spacing w:val="-4"/>
          <w:sz w:val="32"/>
          <w:szCs w:val="32"/>
        </w:rPr>
      </w:pPr>
      <w:r>
        <w:rPr>
          <w:rFonts w:hint="eastAsia" w:asciiTheme="minorEastAsia" w:hAnsiTheme="minorEastAsia" w:cstheme="minorEastAsia"/>
          <w:b/>
          <w:bCs/>
          <w:spacing w:val="-4"/>
          <w:sz w:val="32"/>
          <w:szCs w:val="32"/>
        </w:rPr>
        <w:t>20</w:t>
      </w:r>
      <w:r>
        <w:rPr>
          <w:rFonts w:hint="eastAsia" w:asciiTheme="minorEastAsia" w:hAnsiTheme="minorEastAsia" w:cstheme="minorEastAsia"/>
          <w:b/>
          <w:bCs/>
          <w:spacing w:val="-4"/>
          <w:sz w:val="32"/>
          <w:szCs w:val="32"/>
          <w:lang w:val="en-US" w:eastAsia="zh-CN"/>
        </w:rPr>
        <w:t>21</w:t>
      </w:r>
      <w:r>
        <w:rPr>
          <w:rFonts w:hint="eastAsia" w:asciiTheme="minorEastAsia" w:hAnsiTheme="minorEastAsia" w:cstheme="minorEastAsia"/>
          <w:b/>
          <w:bCs/>
          <w:spacing w:val="-4"/>
          <w:sz w:val="32"/>
          <w:szCs w:val="32"/>
        </w:rPr>
        <w:t>年教育部高等学校创新创业教指委高职工作组研究项目申报信息汇总表</w:t>
      </w:r>
    </w:p>
    <w:bookmarkEnd w:id="0"/>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812"/>
        <w:gridCol w:w="2025"/>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spacing w:line="360" w:lineRule="auto"/>
              <w:jc w:val="center"/>
              <w:rPr>
                <w:rFonts w:asciiTheme="minorEastAsia" w:hAnsiTheme="minorEastAsia" w:cstheme="minorEastAsia"/>
                <w:spacing w:val="-4"/>
                <w:sz w:val="32"/>
                <w:szCs w:val="32"/>
              </w:rPr>
            </w:pPr>
            <w:r>
              <w:rPr>
                <w:rFonts w:hint="eastAsia" w:asciiTheme="minorEastAsia" w:hAnsiTheme="minorEastAsia" w:cstheme="minorEastAsia"/>
                <w:spacing w:val="-4"/>
                <w:sz w:val="32"/>
                <w:szCs w:val="32"/>
              </w:rPr>
              <w:t>序号</w:t>
            </w:r>
          </w:p>
        </w:tc>
        <w:tc>
          <w:tcPr>
            <w:tcW w:w="2812" w:type="dxa"/>
          </w:tcPr>
          <w:p>
            <w:pPr>
              <w:spacing w:line="360" w:lineRule="auto"/>
              <w:jc w:val="center"/>
              <w:rPr>
                <w:rFonts w:asciiTheme="minorEastAsia" w:hAnsiTheme="minorEastAsia" w:cstheme="minorEastAsia"/>
                <w:spacing w:val="-4"/>
                <w:sz w:val="32"/>
                <w:szCs w:val="32"/>
              </w:rPr>
            </w:pPr>
            <w:r>
              <w:rPr>
                <w:rFonts w:hint="eastAsia" w:asciiTheme="minorEastAsia" w:hAnsiTheme="minorEastAsia" w:cstheme="minorEastAsia"/>
                <w:spacing w:val="-4"/>
                <w:sz w:val="32"/>
                <w:szCs w:val="32"/>
              </w:rPr>
              <w:t>课题名称</w:t>
            </w:r>
          </w:p>
        </w:tc>
        <w:tc>
          <w:tcPr>
            <w:tcW w:w="2025" w:type="dxa"/>
          </w:tcPr>
          <w:p>
            <w:pPr>
              <w:spacing w:line="360" w:lineRule="auto"/>
              <w:jc w:val="center"/>
              <w:rPr>
                <w:rFonts w:asciiTheme="minorEastAsia" w:hAnsiTheme="minorEastAsia" w:cstheme="minorEastAsia"/>
                <w:spacing w:val="-4"/>
                <w:sz w:val="32"/>
                <w:szCs w:val="32"/>
              </w:rPr>
            </w:pPr>
            <w:r>
              <w:rPr>
                <w:rFonts w:hint="eastAsia" w:asciiTheme="minorEastAsia" w:hAnsiTheme="minorEastAsia" w:cstheme="minorEastAsia"/>
                <w:spacing w:val="-4"/>
                <w:sz w:val="32"/>
                <w:szCs w:val="32"/>
              </w:rPr>
              <w:t>项目负责人</w:t>
            </w:r>
          </w:p>
        </w:tc>
        <w:tc>
          <w:tcPr>
            <w:tcW w:w="2025" w:type="dxa"/>
          </w:tcPr>
          <w:p>
            <w:pPr>
              <w:spacing w:line="360" w:lineRule="auto"/>
              <w:jc w:val="center"/>
              <w:rPr>
                <w:rFonts w:asciiTheme="minorEastAsia" w:hAnsiTheme="minorEastAsia" w:cstheme="minorEastAsia"/>
                <w:spacing w:val="-4"/>
                <w:sz w:val="32"/>
                <w:szCs w:val="32"/>
              </w:rPr>
            </w:pPr>
            <w:r>
              <w:rPr>
                <w:rFonts w:hint="eastAsia" w:asciiTheme="minorEastAsia" w:hAnsiTheme="minorEastAsia" w:cstheme="minorEastAsia"/>
                <w:spacing w:val="-4"/>
                <w:sz w:val="32"/>
                <w:szCs w:val="32"/>
              </w:rPr>
              <w:t>所在院校</w:t>
            </w:r>
          </w:p>
        </w:tc>
        <w:tc>
          <w:tcPr>
            <w:tcW w:w="2025" w:type="dxa"/>
          </w:tcPr>
          <w:p>
            <w:pPr>
              <w:spacing w:line="360" w:lineRule="auto"/>
              <w:jc w:val="center"/>
              <w:rPr>
                <w:rFonts w:asciiTheme="minorEastAsia" w:hAnsiTheme="minorEastAsia" w:cstheme="minorEastAsia"/>
                <w:spacing w:val="-4"/>
                <w:sz w:val="32"/>
                <w:szCs w:val="32"/>
              </w:rPr>
            </w:pPr>
            <w:r>
              <w:rPr>
                <w:rFonts w:hint="eastAsia" w:asciiTheme="minorEastAsia" w:hAnsiTheme="minorEastAsia" w:cstheme="minorEastAsia"/>
                <w:spacing w:val="-4"/>
                <w:sz w:val="32"/>
                <w:szCs w:val="32"/>
              </w:rPr>
              <w:t>联系电话</w:t>
            </w:r>
          </w:p>
        </w:tc>
        <w:tc>
          <w:tcPr>
            <w:tcW w:w="2025" w:type="dxa"/>
          </w:tcPr>
          <w:p>
            <w:pPr>
              <w:spacing w:line="360" w:lineRule="auto"/>
              <w:jc w:val="center"/>
              <w:rPr>
                <w:rFonts w:asciiTheme="minorEastAsia" w:hAnsiTheme="minorEastAsia" w:cstheme="minorEastAsia"/>
                <w:spacing w:val="-4"/>
                <w:sz w:val="32"/>
                <w:szCs w:val="32"/>
              </w:rPr>
            </w:pPr>
            <w:r>
              <w:rPr>
                <w:rFonts w:hint="eastAsia" w:asciiTheme="minorEastAsia" w:hAnsiTheme="minorEastAsia" w:cstheme="minorEastAsia"/>
                <w:spacing w:val="-4"/>
                <w:sz w:val="32"/>
                <w:szCs w:val="32"/>
              </w:rPr>
              <w:t>电子邮箱</w:t>
            </w:r>
          </w:p>
        </w:tc>
        <w:tc>
          <w:tcPr>
            <w:tcW w:w="2025" w:type="dxa"/>
          </w:tcPr>
          <w:p>
            <w:pPr>
              <w:spacing w:line="360" w:lineRule="auto"/>
              <w:jc w:val="center"/>
              <w:rPr>
                <w:rFonts w:asciiTheme="minorEastAsia" w:hAnsiTheme="minorEastAsia" w:cstheme="minorEastAsia"/>
                <w:spacing w:val="-4"/>
                <w:sz w:val="32"/>
                <w:szCs w:val="32"/>
              </w:rPr>
            </w:pPr>
            <w:r>
              <w:rPr>
                <w:rFonts w:hint="eastAsia" w:asciiTheme="minorEastAsia" w:hAnsiTheme="minorEastAsia" w:cstheme="minorEastAsia"/>
                <w:spacing w:val="-4"/>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spacing w:line="360" w:lineRule="auto"/>
              <w:jc w:val="center"/>
              <w:rPr>
                <w:rFonts w:asciiTheme="minorEastAsia" w:hAnsiTheme="minorEastAsia" w:cstheme="minorEastAsia"/>
                <w:spacing w:val="-4"/>
                <w:sz w:val="32"/>
                <w:szCs w:val="32"/>
              </w:rPr>
            </w:pPr>
            <w:r>
              <w:rPr>
                <w:rFonts w:hint="eastAsia" w:asciiTheme="minorEastAsia" w:hAnsiTheme="minorEastAsia" w:cstheme="minorEastAsia"/>
                <w:spacing w:val="-4"/>
                <w:sz w:val="32"/>
                <w:szCs w:val="32"/>
              </w:rPr>
              <w:t>1</w:t>
            </w:r>
          </w:p>
        </w:tc>
        <w:tc>
          <w:tcPr>
            <w:tcW w:w="2812"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spacing w:line="360" w:lineRule="auto"/>
              <w:jc w:val="center"/>
              <w:rPr>
                <w:rFonts w:asciiTheme="minorEastAsia" w:hAnsiTheme="minorEastAsia" w:cstheme="minorEastAsia"/>
                <w:spacing w:val="-4"/>
                <w:sz w:val="32"/>
                <w:szCs w:val="32"/>
              </w:rPr>
            </w:pPr>
            <w:r>
              <w:rPr>
                <w:rFonts w:hint="eastAsia" w:asciiTheme="minorEastAsia" w:hAnsiTheme="minorEastAsia" w:cstheme="minorEastAsia"/>
                <w:spacing w:val="-4"/>
                <w:sz w:val="32"/>
                <w:szCs w:val="32"/>
              </w:rPr>
              <w:t>2</w:t>
            </w:r>
          </w:p>
        </w:tc>
        <w:tc>
          <w:tcPr>
            <w:tcW w:w="2812"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7" w:type="dxa"/>
          </w:tcPr>
          <w:p>
            <w:pPr>
              <w:spacing w:line="360" w:lineRule="auto"/>
              <w:jc w:val="center"/>
              <w:rPr>
                <w:rFonts w:asciiTheme="minorEastAsia" w:hAnsiTheme="minorEastAsia" w:cstheme="minorEastAsia"/>
                <w:spacing w:val="-4"/>
                <w:sz w:val="32"/>
                <w:szCs w:val="32"/>
              </w:rPr>
            </w:pPr>
            <w:r>
              <w:rPr>
                <w:rFonts w:hint="eastAsia" w:asciiTheme="minorEastAsia" w:hAnsiTheme="minorEastAsia" w:cstheme="minorEastAsia"/>
                <w:spacing w:val="-4"/>
                <w:sz w:val="32"/>
                <w:szCs w:val="32"/>
              </w:rPr>
              <w:t>3</w:t>
            </w:r>
          </w:p>
        </w:tc>
        <w:tc>
          <w:tcPr>
            <w:tcW w:w="2812"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spacing w:line="360" w:lineRule="auto"/>
              <w:jc w:val="center"/>
              <w:rPr>
                <w:rFonts w:asciiTheme="minorEastAsia" w:hAnsiTheme="minorEastAsia" w:cstheme="minorEastAsia"/>
                <w:spacing w:val="-4"/>
                <w:sz w:val="32"/>
                <w:szCs w:val="32"/>
              </w:rPr>
            </w:pPr>
            <w:r>
              <w:rPr>
                <w:rFonts w:hint="eastAsia" w:asciiTheme="minorEastAsia" w:hAnsiTheme="minorEastAsia" w:cstheme="minorEastAsia"/>
                <w:spacing w:val="-4"/>
                <w:sz w:val="32"/>
                <w:szCs w:val="32"/>
              </w:rPr>
              <w:t>4</w:t>
            </w:r>
          </w:p>
        </w:tc>
        <w:tc>
          <w:tcPr>
            <w:tcW w:w="2812"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spacing w:line="360" w:lineRule="auto"/>
              <w:jc w:val="center"/>
              <w:rPr>
                <w:rFonts w:asciiTheme="minorEastAsia" w:hAnsiTheme="minorEastAsia" w:cstheme="minorEastAsia"/>
                <w:spacing w:val="-4"/>
                <w:sz w:val="32"/>
                <w:szCs w:val="32"/>
              </w:rPr>
            </w:pPr>
            <w:r>
              <w:rPr>
                <w:rFonts w:hint="eastAsia" w:asciiTheme="minorEastAsia" w:hAnsiTheme="minorEastAsia" w:cstheme="minorEastAsia"/>
                <w:spacing w:val="-4"/>
                <w:sz w:val="32"/>
                <w:szCs w:val="32"/>
              </w:rPr>
              <w:t>5</w:t>
            </w:r>
          </w:p>
        </w:tc>
        <w:tc>
          <w:tcPr>
            <w:tcW w:w="2812"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spacing w:line="360" w:lineRule="auto"/>
              <w:jc w:val="center"/>
              <w:rPr>
                <w:rFonts w:asciiTheme="minorEastAsia" w:hAnsiTheme="minorEastAsia" w:cstheme="minorEastAsia"/>
                <w:spacing w:val="-4"/>
                <w:sz w:val="32"/>
                <w:szCs w:val="32"/>
              </w:rPr>
            </w:pPr>
            <w:r>
              <w:rPr>
                <w:rFonts w:hint="eastAsia" w:asciiTheme="minorEastAsia" w:hAnsiTheme="minorEastAsia" w:cstheme="minorEastAsia"/>
                <w:spacing w:val="-4"/>
                <w:sz w:val="32"/>
                <w:szCs w:val="32"/>
              </w:rPr>
              <w:t>6</w:t>
            </w:r>
          </w:p>
        </w:tc>
        <w:tc>
          <w:tcPr>
            <w:tcW w:w="2812"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c>
          <w:tcPr>
            <w:tcW w:w="2025" w:type="dxa"/>
          </w:tcPr>
          <w:p>
            <w:pPr>
              <w:spacing w:line="360" w:lineRule="auto"/>
              <w:jc w:val="center"/>
              <w:rPr>
                <w:rFonts w:asciiTheme="minorEastAsia" w:hAnsiTheme="minorEastAsia" w:cstheme="minorEastAsia"/>
                <w:spacing w:val="-4"/>
                <w:sz w:val="32"/>
                <w:szCs w:val="32"/>
              </w:rPr>
            </w:pPr>
          </w:p>
        </w:tc>
      </w:tr>
    </w:tbl>
    <w:p>
      <w:pPr>
        <w:spacing w:line="360" w:lineRule="auto"/>
        <w:jc w:val="center"/>
        <w:rPr>
          <w:rFonts w:asciiTheme="minorEastAsia" w:hAnsiTheme="minorEastAsia" w:cstheme="minorEastAsia"/>
          <w:spacing w:val="-4"/>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F3BE7"/>
    <w:rsid w:val="3C2F3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2021-12-29T10:21:00Z</dcterms:created>
  <dc:creator>斟酌</dc:creator>
  <cp:lastModifiedBy>斟酌</cp:lastModifiedBy>
  <dcterms:modified xsi:type="dcterms:W3CDTF">2021-12-29T10:23:03Z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A5A8EB13858243BCBCACA7BD316592B6</vt:lpwstr>
  </property>
</Properties>
</file>